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drawing>
          <wp:inline distB="114300" distT="114300" distL="114300" distR="114300">
            <wp:extent cx="2001413" cy="640452"/>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01413" cy="6404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sz w:val="28"/>
          <w:szCs w:val="28"/>
          <w:vertAlign w:val="baseline"/>
        </w:rPr>
      </w:pPr>
      <w:r w:rsidDel="00000000" w:rsidR="00000000" w:rsidRPr="00000000">
        <w:rPr>
          <w:sz w:val="28"/>
          <w:szCs w:val="28"/>
          <w:vertAlign w:val="baseline"/>
          <w:rtl w:val="0"/>
        </w:rPr>
        <w:t xml:space="preserve">Date: </w:t>
        <w:tab/>
        <w:tab/>
        <w:t xml:space="preserve">_____________________________________</w:t>
      </w:r>
      <w:r w:rsidDel="00000000" w:rsidR="00000000" w:rsidRPr="00000000">
        <w:rPr>
          <w:sz w:val="28"/>
          <w:szCs w:val="28"/>
          <w:rtl w:val="0"/>
        </w:rPr>
        <w:t xml:space="preserve">____</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rPr>
          <w:sz w:val="28"/>
          <w:szCs w:val="28"/>
          <w:vertAlign w:val="baseline"/>
        </w:rPr>
      </w:pPr>
      <w:r w:rsidDel="00000000" w:rsidR="00000000" w:rsidRPr="00000000">
        <w:rPr>
          <w:sz w:val="28"/>
          <w:szCs w:val="28"/>
          <w:vertAlign w:val="baseline"/>
          <w:rtl w:val="0"/>
        </w:rPr>
        <w:t xml:space="preserve">To: </w:t>
        <w:tab/>
        <w:tab/>
        <w:t xml:space="preserve">_________________________________________</w:t>
      </w:r>
    </w:p>
    <w:p w:rsidR="00000000" w:rsidDel="00000000" w:rsidP="00000000" w:rsidRDefault="00000000" w:rsidRPr="00000000" w14:paraId="00000007">
      <w:pPr>
        <w:rPr>
          <w:sz w:val="16"/>
          <w:szCs w:val="16"/>
          <w:vertAlign w:val="baseline"/>
        </w:rPr>
      </w:pPr>
      <w:r w:rsidDel="00000000" w:rsidR="00000000" w:rsidRPr="00000000">
        <w:rPr>
          <w:rtl w:val="0"/>
        </w:rPr>
      </w:r>
    </w:p>
    <w:p w:rsidR="00000000" w:rsidDel="00000000" w:rsidP="00000000" w:rsidRDefault="00000000" w:rsidRPr="00000000" w14:paraId="00000008">
      <w:pPr>
        <w:rPr>
          <w:sz w:val="16"/>
          <w:szCs w:val="16"/>
          <w:vertAlign w:val="baseline"/>
        </w:rPr>
      </w:pP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sz w:val="28"/>
          <w:szCs w:val="28"/>
          <w:vertAlign w:val="baseline"/>
          <w:rtl w:val="0"/>
        </w:rPr>
        <w:t xml:space="preserve">Address:</w:t>
        <w:tab/>
        <w:t xml:space="preserve">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ab/>
        <w:tab/>
        <w:t xml:space="preserve">_________________________________________</w:t>
      </w:r>
      <w:r w:rsidDel="00000000" w:rsidR="00000000" w:rsidRPr="00000000">
        <w:drawing>
          <wp:anchor allowOverlap="1" behindDoc="0" distB="114300" distT="114300" distL="114300" distR="114300" hidden="0" layoutInCell="1" locked="0" relativeHeight="0" simplePos="0">
            <wp:simplePos x="0" y="0"/>
            <wp:positionH relativeFrom="column">
              <wp:posOffset>4905375</wp:posOffset>
            </wp:positionH>
            <wp:positionV relativeFrom="paragraph">
              <wp:posOffset>276225</wp:posOffset>
            </wp:positionV>
            <wp:extent cx="528236" cy="528236"/>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28236" cy="528236"/>
                    </a:xfrm>
                    <a:prstGeom prst="rect"/>
                    <a:ln/>
                  </pic:spPr>
                </pic:pic>
              </a:graphicData>
            </a:graphic>
          </wp:anchor>
        </w:drawing>
      </w:r>
    </w:p>
    <w:p w:rsidR="00000000" w:rsidDel="00000000" w:rsidP="00000000" w:rsidRDefault="00000000" w:rsidRPr="00000000" w14:paraId="0000000C">
      <w:pPr>
        <w:rPr>
          <w:sz w:val="16"/>
          <w:szCs w:val="16"/>
          <w:vertAlign w:val="baseline"/>
        </w:rPr>
      </w:pPr>
      <w:r w:rsidDel="00000000" w:rsidR="00000000" w:rsidRPr="00000000">
        <w:rPr>
          <w:rtl w:val="0"/>
        </w:rPr>
      </w:r>
    </w:p>
    <w:p w:rsidR="00000000" w:rsidDel="00000000" w:rsidP="00000000" w:rsidRDefault="00000000" w:rsidRPr="00000000" w14:paraId="0000000D">
      <w:pPr>
        <w:rPr>
          <w:sz w:val="16"/>
          <w:szCs w:val="16"/>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w:t>
        <w:tab/>
        <w:tab/>
        <w:t xml:space="preserve">   Case </w:t>
      </w:r>
      <w:r w:rsidDel="00000000" w:rsidR="00000000" w:rsidRPr="00000000">
        <w:rPr>
          <w:sz w:val="28"/>
          <w:szCs w:val="28"/>
          <w:rtl w:val="0"/>
        </w:rPr>
        <w:t xml:space="preserve">#                </w:t>
        <w:tab/>
        <w:t xml:space="preserve">__________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w:t>
      </w:r>
      <w:r w:rsidDel="00000000" w:rsidR="00000000" w:rsidRPr="00000000">
        <w:rPr>
          <w:sz w:val="28"/>
          <w:szCs w:val="28"/>
          <w:rtl w:val="0"/>
        </w:rPr>
        <w:t xml:space="preserve">________</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You have been ordered to complete the Ride Along Program with your local police agency as part of your </w:t>
      </w:r>
      <w:r w:rsidDel="00000000" w:rsidR="00000000" w:rsidRPr="00000000">
        <w:rPr>
          <w:rtl w:val="0"/>
        </w:rPr>
        <w:t xml:space="preserve">Teen </w:t>
      </w:r>
      <w:r w:rsidDel="00000000" w:rsidR="00000000" w:rsidRPr="00000000">
        <w:rPr>
          <w:vertAlign w:val="baseline"/>
          <w:rtl w:val="0"/>
        </w:rPr>
        <w:t xml:space="preserve">Court sentence. </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Enclosed you will find a Court Order for the Ride Along. Follow the instructions within the court order. </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Also enclosed is a Disclaimer Form to be signed by your parents/legal guardian. Bring the Disclaimer Form and the Court Order with you to the Ride Along. </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Parents/Guardians be aware: You need to be available by phone during the time your child is on the ride along. If you will not be available at the number listed on the Disclaimer Form, write in a number where you can be reached.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If you have questions, please contact the </w:t>
      </w:r>
      <w:r w:rsidDel="00000000" w:rsidR="00000000" w:rsidRPr="00000000">
        <w:rPr>
          <w:rtl w:val="0"/>
        </w:rPr>
        <w:t xml:space="preserve">Teen </w:t>
      </w:r>
      <w:r w:rsidDel="00000000" w:rsidR="00000000" w:rsidRPr="00000000">
        <w:rPr>
          <w:vertAlign w:val="baseline"/>
          <w:rtl w:val="0"/>
        </w:rPr>
        <w:t xml:space="preserve">Court office.</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Thank you, </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t xml:space="preserve">WV Teen Court Assoc.</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t xml:space="preserve">215 South Walker Street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Princeton, WV 24740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Phone (304) 913-4956</w:t>
      </w:r>
    </w:p>
    <w:p w:rsidR="00000000" w:rsidDel="00000000" w:rsidP="00000000" w:rsidRDefault="00000000" w:rsidRPr="00000000" w14:paraId="00000023">
      <w:pPr>
        <w:rPr/>
      </w:pPr>
      <w:r w:rsidDel="00000000" w:rsidR="00000000" w:rsidRPr="00000000">
        <w:rPr>
          <w:rtl w:val="0"/>
        </w:rPr>
        <w:t xml:space="preserve">Fax (304) 913-4964</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72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5702300</wp:posOffset>
              </wp:positionH>
              <wp:positionV relativeFrom="paragraph">
                <wp:posOffset>279400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28B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5702300</wp:posOffset>
              </wp:positionH>
              <wp:positionV relativeFrom="paragraph">
                <wp:posOffset>279400</wp:posOffset>
              </wp:positionV>
              <wp:extent cx="809625" cy="23812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19E4xNjJP1oJymcJCBpt3McZQ==">AMUW2mXfLTyQCw+Jtr+aMKaBSyG8sI6A3FrDgXilHqbsHMEDuYq06pvm/McKjIIZwR3YKcTHtmmNmwBdmRFUGGGpLPKQuw+jgF6TtvG+Uqnjx6VYS5kvywk=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2007-07-19T18:26:00Z</dcterms:created>
  <dc:creator>PC</dc:creator>
</cp:coreProperties>
</file>

<file path=docProps/custom.xml><?xml version="1.0" encoding="utf-8"?>
<Properties xmlns="http://schemas.openxmlformats.org/officeDocument/2006/custom-properties" xmlns:vt="http://schemas.openxmlformats.org/officeDocument/2006/docPropsVTypes"/>
</file>